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0F29" w14:textId="77777777" w:rsidR="00261516" w:rsidRDefault="00261516" w:rsidP="006E4DA8">
      <w:pPr>
        <w:spacing w:after="0"/>
        <w:jc w:val="center"/>
        <w:rPr>
          <w:b/>
          <w:bCs/>
          <w:sz w:val="28"/>
          <w:szCs w:val="28"/>
        </w:rPr>
      </w:pPr>
    </w:p>
    <w:p w14:paraId="53E25112" w14:textId="220929A9" w:rsidR="000B48B8" w:rsidRDefault="000B48B8" w:rsidP="006E4DA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Avviso Pubblico </w:t>
      </w:r>
      <w:r w:rsidR="00784C33">
        <w:rPr>
          <w:b/>
          <w:bCs/>
          <w:sz w:val="28"/>
          <w:szCs w:val="28"/>
        </w:rPr>
        <w:t xml:space="preserve">per la presentazione di </w:t>
      </w:r>
      <w:r>
        <w:rPr>
          <w:b/>
          <w:bCs/>
          <w:sz w:val="28"/>
          <w:szCs w:val="28"/>
        </w:rPr>
        <w:t xml:space="preserve">“Progetti </w:t>
      </w:r>
      <w:r w:rsidR="00784C33">
        <w:rPr>
          <w:b/>
          <w:bCs/>
          <w:sz w:val="28"/>
          <w:szCs w:val="28"/>
        </w:rPr>
        <w:t>di Summer Camp</w:t>
      </w:r>
      <w:r w:rsidR="006E4DA8">
        <w:rPr>
          <w:b/>
          <w:bCs/>
          <w:sz w:val="28"/>
          <w:szCs w:val="28"/>
        </w:rPr>
        <w:t>”</w:t>
      </w:r>
      <w:r w:rsidR="00113BA1">
        <w:rPr>
          <w:b/>
          <w:bCs/>
          <w:sz w:val="28"/>
          <w:szCs w:val="28"/>
        </w:rPr>
        <w:t xml:space="preserve"> 2026</w:t>
      </w:r>
    </w:p>
    <w:p w14:paraId="29F98FFA" w14:textId="77777777" w:rsidR="00FF7FEB" w:rsidRDefault="00FF7FEB" w:rsidP="0061251F">
      <w:pPr>
        <w:spacing w:after="0"/>
        <w:jc w:val="center"/>
        <w:rPr>
          <w:b/>
          <w:bCs/>
          <w:sz w:val="28"/>
          <w:szCs w:val="28"/>
        </w:rPr>
      </w:pPr>
    </w:p>
    <w:p w14:paraId="2E0CE030" w14:textId="6B4AA71A" w:rsidR="00996B8D" w:rsidRPr="00FF7FEB" w:rsidRDefault="0061251F" w:rsidP="0061251F">
      <w:pPr>
        <w:spacing w:after="0"/>
        <w:jc w:val="center"/>
        <w:rPr>
          <w:b/>
          <w:bCs/>
          <w:sz w:val="28"/>
          <w:szCs w:val="28"/>
        </w:rPr>
      </w:pPr>
      <w:r w:rsidRPr="00FF7FEB">
        <w:rPr>
          <w:b/>
          <w:bCs/>
          <w:sz w:val="28"/>
          <w:szCs w:val="28"/>
        </w:rPr>
        <w:t xml:space="preserve">PREVENTIVO </w:t>
      </w:r>
      <w:r w:rsidR="00FF7FEB" w:rsidRPr="00FF7FEB">
        <w:rPr>
          <w:b/>
          <w:bCs/>
          <w:sz w:val="28"/>
          <w:szCs w:val="28"/>
        </w:rPr>
        <w:t>DI SPESA</w:t>
      </w:r>
    </w:p>
    <w:p w14:paraId="3B123821" w14:textId="77777777" w:rsidR="0061251F" w:rsidRDefault="0061251F" w:rsidP="00B407AB">
      <w:pPr>
        <w:spacing w:after="0"/>
        <w:jc w:val="both"/>
      </w:pPr>
    </w:p>
    <w:p w14:paraId="53F7B3EF" w14:textId="77777777" w:rsidR="00FF7FEB" w:rsidRDefault="00FF7FEB" w:rsidP="00B407AB">
      <w:pPr>
        <w:spacing w:after="0"/>
        <w:jc w:val="both"/>
      </w:pPr>
    </w:p>
    <w:p w14:paraId="71BCC778" w14:textId="5C5117DA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A – Ricavi</w:t>
      </w:r>
    </w:p>
    <w:p w14:paraId="723D4884" w14:textId="34586B5A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A.1 Contributo pubblico  </w:t>
      </w:r>
    </w:p>
    <w:p w14:paraId="3413EEF5" w14:textId="44F26439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B </w:t>
      </w:r>
      <w:r w:rsidR="00A6786E">
        <w:rPr>
          <w:sz w:val="28"/>
          <w:szCs w:val="28"/>
        </w:rPr>
        <w:t xml:space="preserve">– </w:t>
      </w:r>
      <w:r w:rsidRPr="00996B8D">
        <w:rPr>
          <w:sz w:val="28"/>
          <w:szCs w:val="28"/>
        </w:rPr>
        <w:t xml:space="preserve">Costi diretti </w:t>
      </w:r>
    </w:p>
    <w:p w14:paraId="7BC30258" w14:textId="35A27EC6" w:rsidR="00996B8D" w:rsidRPr="00996B8D" w:rsidRDefault="00996B8D" w:rsidP="00B407AB">
      <w:pPr>
        <w:tabs>
          <w:tab w:val="left" w:pos="5386"/>
        </w:tabs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B.1 Costo del progetto </w:t>
      </w:r>
      <w:r w:rsidR="00261516">
        <w:rPr>
          <w:sz w:val="28"/>
          <w:szCs w:val="28"/>
        </w:rPr>
        <w:tab/>
      </w:r>
    </w:p>
    <w:p w14:paraId="033DE5E7" w14:textId="53491446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B.1.1 Direzione</w:t>
      </w:r>
      <w:r w:rsidR="00113BA1">
        <w:rPr>
          <w:sz w:val="28"/>
          <w:szCs w:val="28"/>
        </w:rPr>
        <w:t xml:space="preserve"> e </w:t>
      </w:r>
      <w:r w:rsidR="00113BA1" w:rsidRPr="00996B8D">
        <w:rPr>
          <w:sz w:val="28"/>
          <w:szCs w:val="28"/>
        </w:rPr>
        <w:t>Coordinamento</w:t>
      </w:r>
    </w:p>
    <w:p w14:paraId="4DB5E54E" w14:textId="77777777" w:rsidR="00113BA1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B.1.</w:t>
      </w:r>
      <w:r w:rsidR="00113BA1">
        <w:rPr>
          <w:sz w:val="28"/>
          <w:szCs w:val="28"/>
        </w:rPr>
        <w:t xml:space="preserve">2 </w:t>
      </w:r>
      <w:r w:rsidR="00113BA1" w:rsidRPr="003B0A2A">
        <w:rPr>
          <w:sz w:val="28"/>
          <w:szCs w:val="28"/>
        </w:rPr>
        <w:t>Pubblicità</w:t>
      </w:r>
      <w:r w:rsidR="00113BA1">
        <w:rPr>
          <w:sz w:val="28"/>
          <w:szCs w:val="28"/>
        </w:rPr>
        <w:t xml:space="preserve"> e Comunicazione </w:t>
      </w:r>
    </w:p>
    <w:p w14:paraId="78283DC2" w14:textId="340B6E98" w:rsidR="00996B8D" w:rsidRPr="00996B8D" w:rsidRDefault="00113BA1" w:rsidP="00B40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B.1.3. Selezione dei partecipanti, </w:t>
      </w:r>
      <w:r w:rsidR="00996B8D" w:rsidRPr="00996B8D">
        <w:rPr>
          <w:sz w:val="28"/>
          <w:szCs w:val="28"/>
        </w:rPr>
        <w:t>Amministrazione</w:t>
      </w:r>
      <w:r w:rsidR="005822F8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996B8D" w:rsidRPr="00996B8D">
        <w:rPr>
          <w:sz w:val="28"/>
          <w:szCs w:val="28"/>
        </w:rPr>
        <w:t>egreteria</w:t>
      </w:r>
      <w:r w:rsidR="005822F8">
        <w:rPr>
          <w:sz w:val="28"/>
          <w:szCs w:val="28"/>
        </w:rPr>
        <w:t xml:space="preserve">, </w:t>
      </w:r>
      <w:r>
        <w:rPr>
          <w:sz w:val="28"/>
          <w:szCs w:val="28"/>
        </w:rPr>
        <w:t>R</w:t>
      </w:r>
      <w:r w:rsidR="005822F8">
        <w:rPr>
          <w:sz w:val="28"/>
          <w:szCs w:val="28"/>
        </w:rPr>
        <w:t>endicontazione</w:t>
      </w:r>
      <w:r w:rsidR="00996B8D" w:rsidRPr="00996B8D">
        <w:rPr>
          <w:sz w:val="28"/>
          <w:szCs w:val="28"/>
        </w:rPr>
        <w:t xml:space="preserve"> </w:t>
      </w:r>
    </w:p>
    <w:p w14:paraId="3AD63529" w14:textId="4777E8EF" w:rsidR="00996B8D" w:rsidRPr="00AF5659" w:rsidRDefault="00996B8D" w:rsidP="00B407AB">
      <w:pPr>
        <w:jc w:val="both"/>
        <w:rPr>
          <w:color w:val="FF0000"/>
          <w:sz w:val="28"/>
          <w:szCs w:val="28"/>
        </w:rPr>
      </w:pPr>
      <w:r w:rsidRPr="00996B8D">
        <w:rPr>
          <w:sz w:val="28"/>
          <w:szCs w:val="28"/>
        </w:rPr>
        <w:t>B.1.</w:t>
      </w:r>
      <w:r w:rsidR="00125FA3">
        <w:rPr>
          <w:sz w:val="28"/>
          <w:szCs w:val="28"/>
        </w:rPr>
        <w:t>4</w:t>
      </w:r>
      <w:r w:rsidRPr="00996B8D">
        <w:rPr>
          <w:sz w:val="28"/>
          <w:szCs w:val="28"/>
        </w:rPr>
        <w:t xml:space="preserve"> </w:t>
      </w:r>
      <w:r w:rsidRPr="006A5980">
        <w:rPr>
          <w:sz w:val="28"/>
          <w:szCs w:val="28"/>
        </w:rPr>
        <w:t xml:space="preserve">Progettazione </w:t>
      </w:r>
      <w:r w:rsidR="00113BA1" w:rsidRPr="006A5980">
        <w:rPr>
          <w:sz w:val="28"/>
          <w:szCs w:val="28"/>
        </w:rPr>
        <w:t>esecutiva</w:t>
      </w:r>
      <w:r w:rsidR="00332EBE">
        <w:rPr>
          <w:sz w:val="28"/>
          <w:szCs w:val="28"/>
        </w:rPr>
        <w:t xml:space="preserve"> </w:t>
      </w:r>
      <w:r w:rsidR="00B407AB" w:rsidRPr="00B407AB">
        <w:rPr>
          <w:color w:val="FF0000"/>
          <w:sz w:val="28"/>
          <w:szCs w:val="28"/>
        </w:rPr>
        <w:t>*</w:t>
      </w:r>
    </w:p>
    <w:p w14:paraId="38054118" w14:textId="0D338D7F" w:rsidR="003B0A2A" w:rsidRPr="00996B8D" w:rsidRDefault="00FF6F17" w:rsidP="00B407AB">
      <w:pPr>
        <w:jc w:val="both"/>
        <w:rPr>
          <w:sz w:val="28"/>
          <w:szCs w:val="28"/>
        </w:rPr>
      </w:pPr>
      <w:r>
        <w:rPr>
          <w:sz w:val="28"/>
          <w:szCs w:val="28"/>
        </w:rPr>
        <w:t>B.1.</w:t>
      </w:r>
      <w:r w:rsidR="00125FA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B5D4C" w:rsidRPr="00996B8D">
        <w:rPr>
          <w:sz w:val="28"/>
          <w:szCs w:val="28"/>
        </w:rPr>
        <w:t>Attività con i destinatari</w:t>
      </w:r>
      <w:r w:rsidR="00260524">
        <w:rPr>
          <w:sz w:val="28"/>
          <w:szCs w:val="28"/>
        </w:rPr>
        <w:t>/elaborazione materiale didattico</w:t>
      </w:r>
    </w:p>
    <w:p w14:paraId="7D704B46" w14:textId="77777777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C - Costi indiretti </w:t>
      </w:r>
    </w:p>
    <w:p w14:paraId="1A224C7A" w14:textId="008E6C35" w:rsidR="009E4DB3" w:rsidRDefault="00996B8D" w:rsidP="00B407AB">
      <w:pPr>
        <w:jc w:val="both"/>
        <w:rPr>
          <w:color w:val="FF0000"/>
          <w:sz w:val="28"/>
          <w:szCs w:val="28"/>
        </w:rPr>
      </w:pPr>
      <w:r w:rsidRPr="001E7899">
        <w:rPr>
          <w:color w:val="FF0000"/>
          <w:sz w:val="28"/>
          <w:szCs w:val="28"/>
        </w:rPr>
        <w:t>C.1 Tasso forfettario 40%</w:t>
      </w:r>
    </w:p>
    <w:p w14:paraId="72D9F0B0" w14:textId="77777777" w:rsidR="00B93608" w:rsidRPr="00B93608" w:rsidRDefault="00B93608" w:rsidP="00B407AB">
      <w:pPr>
        <w:jc w:val="both"/>
        <w:rPr>
          <w:color w:val="FF0000"/>
          <w:sz w:val="28"/>
          <w:szCs w:val="28"/>
        </w:rPr>
      </w:pPr>
    </w:p>
    <w:p w14:paraId="5C2E1273" w14:textId="31C1C87E" w:rsidR="00365739" w:rsidRPr="00B93608" w:rsidRDefault="00B93608" w:rsidP="00B93608">
      <w:pPr>
        <w:jc w:val="both"/>
        <w:rPr>
          <w:color w:val="FF0000"/>
          <w:sz w:val="28"/>
          <w:szCs w:val="28"/>
        </w:rPr>
      </w:pPr>
      <w:r w:rsidRPr="00B93608">
        <w:rPr>
          <w:color w:val="FF0000"/>
          <w:sz w:val="28"/>
          <w:szCs w:val="28"/>
        </w:rPr>
        <w:t>*</w:t>
      </w:r>
      <w:r w:rsidR="00365739" w:rsidRPr="00B93608">
        <w:rPr>
          <w:color w:val="FF0000"/>
          <w:sz w:val="28"/>
          <w:szCs w:val="28"/>
        </w:rPr>
        <w:t xml:space="preserve">Per la progettazione è riconosciuto un costo, al netto dell’IVA pari, al massimo: </w:t>
      </w:r>
    </w:p>
    <w:p w14:paraId="6E86BABD" w14:textId="77777777" w:rsidR="00365739" w:rsidRPr="00B93608" w:rsidRDefault="00365739" w:rsidP="00B93608">
      <w:pPr>
        <w:jc w:val="both"/>
        <w:rPr>
          <w:color w:val="FF0000"/>
          <w:sz w:val="28"/>
          <w:szCs w:val="28"/>
        </w:rPr>
      </w:pPr>
      <w:r w:rsidRPr="00B93608">
        <w:rPr>
          <w:color w:val="FF0000"/>
          <w:sz w:val="28"/>
          <w:szCs w:val="28"/>
        </w:rPr>
        <w:t xml:space="preserve">- Al 7% del costo del progetto e comunque non superiore ai 3.000 euro, nel caso di progetti di importo non superiore ai 50.000 euro (compreso il cofinanziamento privato); </w:t>
      </w:r>
    </w:p>
    <w:p w14:paraId="41B6D341" w14:textId="77777777" w:rsidR="00365739" w:rsidRPr="00B93608" w:rsidRDefault="00365739" w:rsidP="00B93608">
      <w:pPr>
        <w:jc w:val="both"/>
        <w:rPr>
          <w:color w:val="FF0000"/>
          <w:sz w:val="28"/>
          <w:szCs w:val="28"/>
        </w:rPr>
      </w:pPr>
      <w:r w:rsidRPr="00B93608">
        <w:rPr>
          <w:color w:val="FF0000"/>
          <w:sz w:val="28"/>
          <w:szCs w:val="28"/>
        </w:rPr>
        <w:t xml:space="preserve">- A 3.000 euro o al 5% del costo del progetto, nel caso di progetti di importo superiore ai 50.000 euro (compreso il cofinanziamento privato). </w:t>
      </w:r>
    </w:p>
    <w:p w14:paraId="2298F8C4" w14:textId="77777777" w:rsidR="008A043E" w:rsidRPr="00B93608" w:rsidRDefault="008A043E" w:rsidP="00B93608">
      <w:pPr>
        <w:jc w:val="both"/>
        <w:rPr>
          <w:sz w:val="28"/>
          <w:szCs w:val="28"/>
        </w:rPr>
      </w:pPr>
    </w:p>
    <w:p w14:paraId="1844CB67" w14:textId="16C39AF1" w:rsidR="008A043E" w:rsidRPr="00365739" w:rsidRDefault="008A043E" w:rsidP="00365739">
      <w:pPr>
        <w:jc w:val="both"/>
        <w:rPr>
          <w:i/>
          <w:iCs/>
          <w:color w:val="FF0000"/>
          <w:sz w:val="28"/>
          <w:szCs w:val="28"/>
        </w:rPr>
      </w:pPr>
    </w:p>
    <w:sectPr w:rsidR="008A043E" w:rsidRPr="00365739" w:rsidSect="00FF7FEB">
      <w:headerReference w:type="default" r:id="rId7"/>
      <w:pgSz w:w="11906" w:h="16838"/>
      <w:pgMar w:top="16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706A" w14:textId="77777777" w:rsidR="0042642A" w:rsidRDefault="0042642A" w:rsidP="00996B8D">
      <w:pPr>
        <w:spacing w:after="0" w:line="240" w:lineRule="auto"/>
      </w:pPr>
      <w:r>
        <w:separator/>
      </w:r>
    </w:p>
  </w:endnote>
  <w:endnote w:type="continuationSeparator" w:id="0">
    <w:p w14:paraId="1DD0BAF8" w14:textId="77777777" w:rsidR="0042642A" w:rsidRDefault="0042642A" w:rsidP="0099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DC08" w14:textId="77777777" w:rsidR="0042642A" w:rsidRDefault="0042642A" w:rsidP="00996B8D">
      <w:pPr>
        <w:spacing w:after="0" w:line="240" w:lineRule="auto"/>
      </w:pPr>
      <w:r>
        <w:separator/>
      </w:r>
    </w:p>
  </w:footnote>
  <w:footnote w:type="continuationSeparator" w:id="0">
    <w:p w14:paraId="45E29186" w14:textId="77777777" w:rsidR="0042642A" w:rsidRDefault="0042642A" w:rsidP="0099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990A" w14:textId="5053F34A" w:rsidR="00996B8D" w:rsidRPr="00375775" w:rsidRDefault="00996B8D" w:rsidP="00C053A0">
    <w:pPr>
      <w:pStyle w:val="Intestazione"/>
      <w:tabs>
        <w:tab w:val="clear" w:pos="4819"/>
        <w:tab w:val="clear" w:pos="9638"/>
        <w:tab w:val="left" w:pos="690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035E5" wp14:editId="241FD89B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6151245" cy="725170"/>
          <wp:effectExtent l="0" t="0" r="190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3A0">
      <w:tab/>
    </w:r>
    <w:r w:rsidR="00C053A0" w:rsidRPr="00375775">
      <w:t xml:space="preserve">                      MODELLO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6830"/>
    <w:multiLevelType w:val="hybridMultilevel"/>
    <w:tmpl w:val="E8EC4270"/>
    <w:lvl w:ilvl="0" w:tplc="F2E4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56BE2"/>
    <w:multiLevelType w:val="hybridMultilevel"/>
    <w:tmpl w:val="F2E60F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8D"/>
    <w:rsid w:val="00072CC7"/>
    <w:rsid w:val="000B48B8"/>
    <w:rsid w:val="000D6253"/>
    <w:rsid w:val="000E28E5"/>
    <w:rsid w:val="00113BA1"/>
    <w:rsid w:val="00125FA3"/>
    <w:rsid w:val="0018780B"/>
    <w:rsid w:val="001E7899"/>
    <w:rsid w:val="00225796"/>
    <w:rsid w:val="00240787"/>
    <w:rsid w:val="00260524"/>
    <w:rsid w:val="00261516"/>
    <w:rsid w:val="00332EBE"/>
    <w:rsid w:val="00365739"/>
    <w:rsid w:val="00375775"/>
    <w:rsid w:val="003B0A2A"/>
    <w:rsid w:val="0042642A"/>
    <w:rsid w:val="004D6973"/>
    <w:rsid w:val="005822F8"/>
    <w:rsid w:val="00596D74"/>
    <w:rsid w:val="0061251F"/>
    <w:rsid w:val="006A5980"/>
    <w:rsid w:val="006D1519"/>
    <w:rsid w:val="006E4DA8"/>
    <w:rsid w:val="007059A0"/>
    <w:rsid w:val="00773E72"/>
    <w:rsid w:val="00784C33"/>
    <w:rsid w:val="008A043E"/>
    <w:rsid w:val="008B497E"/>
    <w:rsid w:val="008C749A"/>
    <w:rsid w:val="008D12E4"/>
    <w:rsid w:val="00941928"/>
    <w:rsid w:val="00996B8D"/>
    <w:rsid w:val="009C0D1D"/>
    <w:rsid w:val="009E4DB3"/>
    <w:rsid w:val="00A6786E"/>
    <w:rsid w:val="00AF5659"/>
    <w:rsid w:val="00B407AB"/>
    <w:rsid w:val="00B93608"/>
    <w:rsid w:val="00C053A0"/>
    <w:rsid w:val="00C36258"/>
    <w:rsid w:val="00E50C26"/>
    <w:rsid w:val="00EB5D4C"/>
    <w:rsid w:val="00FF6F17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20B9"/>
  <w15:chartTrackingRefBased/>
  <w15:docId w15:val="{F065AD12-9787-446C-B875-0BF4ABC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B8D"/>
  </w:style>
  <w:style w:type="paragraph" w:styleId="Pidipagina">
    <w:name w:val="footer"/>
    <w:basedOn w:val="Normale"/>
    <w:link w:val="PidipaginaCarattere"/>
    <w:uiPriority w:val="99"/>
    <w:unhideWhenUsed/>
    <w:rsid w:val="0099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B8D"/>
  </w:style>
  <w:style w:type="paragraph" w:styleId="Paragrafoelenco">
    <w:name w:val="List Paragraph"/>
    <w:basedOn w:val="Normale"/>
    <w:uiPriority w:val="34"/>
    <w:qFormat/>
    <w:rsid w:val="004D6973"/>
    <w:pPr>
      <w:ind w:left="720"/>
      <w:contextualSpacing/>
    </w:pPr>
  </w:style>
  <w:style w:type="paragraph" w:customStyle="1" w:styleId="Default">
    <w:name w:val="Default"/>
    <w:rsid w:val="00365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Melissa Sartini</cp:lastModifiedBy>
  <cp:revision>17</cp:revision>
  <cp:lastPrinted>2024-09-05T10:49:00Z</cp:lastPrinted>
  <dcterms:created xsi:type="dcterms:W3CDTF">2025-03-26T10:19:00Z</dcterms:created>
  <dcterms:modified xsi:type="dcterms:W3CDTF">2026-04-17T09:13:00Z</dcterms:modified>
</cp:coreProperties>
</file>